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  <w:jc w:val="center"/>
      </w:pPr>
      <w:r>
        <w:rPr>
          <w:b/>
          <w:bCs/>
          <w:sz w:val="36"/>
          <w:szCs w:val="36"/>
        </w:rPr>
        <w:t xml:space="preserve">科学·教学材料</w:t>
      </w:r>
    </w:p>
    <w:p>
      <w:r>
        <w:rPr>
          <w:color w:val="666666"/>
          <w:sz w:val="18"/>
          <w:szCs w:val="18"/>
        </w:rPr>
        <w:t xml:space="preserve">示范小学 · 科学 · 五年级 · 3A</w:t>
      </w:r>
    </w:p>
    <w:p>
      <w:r>
        <w:rPr>
          <w:color w:val="666666"/>
          <w:sz w:val="18"/>
          <w:szCs w:val="18"/>
        </w:rPr>
        <w:t xml:space="preserve">教师：演示教师　|　课时：约 40 分钟</w:t>
      </w:r>
    </w:p>
    <w:p>
      <w:r>
        <w:rPr>
          <w:color w:val="666666"/>
          <w:sz w:val="18"/>
          <w:szCs w:val="18"/>
        </w:rPr>
        <w:t xml:space="preserve">系统版本 v1　|　内容摘要 5a23bacabf27bdc1　|　导出于 2026/9/30 13:32:56</w:t>
      </w:r>
    </w:p>
    <w:p>
      <w:r>
        <w:rPr>
          <w:color w:val="666666"/>
          <w:sz w:val="18"/>
          <w:szCs w:val="18"/>
        </w:rPr>
        <w:t xml:space="preserve">状态：已发布（教师已确认）</w:t>
      </w:r>
    </w:p>
    <w:p/>
    <w:p>
      <w:pPr>
        <w:pStyle w:val="Heading1"/>
      </w:pPr>
      <w:r>
        <w:t xml:space="preserve">学习目标</w:t>
      </w:r>
    </w:p>
    <w:p>
      <w:pPr>
        <w:spacing w:after="120"/>
      </w:pPr>
      <w:r>
        <w:rPr>
          <w:sz w:val="22"/>
          <w:szCs w:val="22"/>
        </w:rPr>
        <w:t xml:space="preserve">· 能说明食物网中一个变化如何影响整个系统</w:t>
      </w:r>
    </w:p>
    <w:p>
      <w:pPr>
        <w:pStyle w:val="Heading1"/>
      </w:pPr>
      <w:r>
        <w:t xml:space="preserve">导入：回顾食物链与食物网</w:t>
      </w:r>
    </w:p>
    <w:p>
      <w:pPr>
        <w:spacing w:after="120"/>
      </w:pPr>
      <w:r>
        <w:rPr>
          <w:sz w:val="22"/>
          <w:szCs w:val="22"/>
        </w:rPr>
        <w:t xml:space="preserve">教师通过提问引导学生回忆食物链和食物网的概念，展示一个简单的食物网图示（如草地、兔子、狐狸、鹰），并提问：“如果兔子数量突然减少，会发生什么？”激发学生思考。</w:t>
      </w:r>
    </w:p>
    <w:p>
      <w:pPr>
        <w:pStyle w:val="Heading1"/>
      </w:pPr>
      <w:r>
        <w:t xml:space="preserve">探究活动：模拟食物网变化</w:t>
      </w:r>
    </w:p>
    <w:p>
      <w:pPr>
        <w:spacing w:after="120"/>
      </w:pPr>
      <w:r>
        <w:rPr>
          <w:sz w:val="22"/>
          <w:szCs w:val="22"/>
        </w:rPr>
        <w:t xml:space="preserve">学生分组，每组获得一套生物卡片（包含生产者、初级消费者、次级消费者等）。每组先构建一个食物网模型，然后抽取一张“变化卡”，例如“某生产者大量死亡”、“某消费者数量剧增”等。学生需在卡片上移动或删除生物，并讨论和记录这种变化对其他生物数量的可能影响，以及整个系统的连锁反应。</w:t>
      </w:r>
    </w:p>
    <w:p>
      <w:pPr>
        <w:pStyle w:val="Heading1"/>
      </w:pPr>
      <w:r>
        <w:t xml:space="preserve">分享与讨论</w:t>
      </w:r>
    </w:p>
    <w:p>
      <w:pPr>
        <w:spacing w:after="120"/>
      </w:pPr>
      <w:r>
        <w:rPr>
          <w:sz w:val="22"/>
          <w:szCs w:val="22"/>
        </w:rPr>
        <w:t xml:space="preserve">各小组选派代表展示本组的食物网模型和变化后果，解释为什么一个生物的数量变化会通过食物链传递影响其他生物。教师引导学生总结：食物网中的生物相互依赖，一个环节的改变可能波及其他生物，甚至破坏生态平衡。</w:t>
      </w:r>
    </w:p>
    <w:p>
      <w:pPr>
        <w:pStyle w:val="Heading1"/>
      </w:pPr>
      <w:r>
        <w:t xml:space="preserve">总结与应用</w:t>
      </w:r>
    </w:p>
    <w:p>
      <w:pPr>
        <w:spacing w:after="120"/>
      </w:pPr>
      <w:r>
        <w:rPr>
          <w:sz w:val="22"/>
          <w:szCs w:val="22"/>
        </w:rPr>
        <w:t xml:space="preserve">教师总结核心概念：食物网中一个生物数量的变化会引起整个系统的连锁反应。学生完成一张“食物网变化影响图”，用自己的话写出一个真实或虚拟的例子，说明其中的因果关系。</w:t>
      </w:r>
    </w:p>
    <w:p/>
    <w:p>
      <w:pPr>
        <w:pStyle w:val="Heading1"/>
      </w:pPr>
      <w:r>
        <w:t xml:space="preserve">关于这份教案</w:t>
      </w:r>
    </w:p>
    <w:p>
      <w:r>
        <w:rPr>
          <w:color w:val="666666"/>
          <w:sz w:val="18"/>
          <w:szCs w:val="18"/>
        </w:rPr>
        <w:t xml:space="preserve">本教案由 CocoRobo 教学系统生成，经教师确认后导出。上面的「内容摘要」是这一版内容的指纹——修改之后请保留它，以便对回系统里的哪一版。</w:t>
      </w:r>
    </w:p>
    <w:p>
      <w:r>
        <w:rPr>
          <w:color w:val="666666"/>
          <w:sz w:val="18"/>
          <w:szCs w:val="18"/>
        </w:rPr>
        <w:t xml:space="preserve">本次生成未使用外部资料，内容需要教师按本班实际情况核对。</w:t>
      </w:r>
    </w:p>
    <w:p>
      <w:r>
        <w:rPr>
          <w:color w:val="666666"/>
          <w:sz w:val="18"/>
          <w:szCs w:val="18"/>
        </w:rPr>
        <w:t xml:space="preserve">系统不判断内容是否正确、是否对齐课程标准、是否适合本班水平——这三件事仍由教师负责。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科学·教学材料</dc:title>
  <dc:creator>演示教师</dc:creator>
  <dc:description>CocoRobo 教学系统导出 · v1 · 5a23bacabf27bdc1</dc:description>
  <cp:lastModifiedBy>Un-named</cp:lastModifiedBy>
  <cp:revision>1</cp:revision>
  <dcterms:created xsi:type="dcterms:W3CDTF">2026-09-30T13:32:56.959Z</dcterms:created>
  <dcterms:modified xsi:type="dcterms:W3CDTF">2026-09-30T13:32:56.959Z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